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5B90" w14:textId="77777777" w:rsidR="002B40C0" w:rsidRPr="007F431F" w:rsidRDefault="002B40C0" w:rsidP="002B40C0">
      <w:pPr>
        <w:spacing w:after="0"/>
        <w:jc w:val="center"/>
        <w:rPr>
          <w:rFonts w:ascii="Algerian" w:hAnsi="Algerian"/>
          <w:sz w:val="18"/>
          <w:szCs w:val="18"/>
        </w:rPr>
      </w:pPr>
      <w:r w:rsidRPr="007F431F">
        <w:rPr>
          <w:rFonts w:ascii="Algerian" w:hAnsi="Algerian"/>
          <w:sz w:val="18"/>
          <w:szCs w:val="18"/>
        </w:rPr>
        <w:t>WIZARD LAKE WATERSHED AND LAKE STEWARDSHIP ASSOCIATION</w:t>
      </w:r>
    </w:p>
    <w:p w14:paraId="61507176" w14:textId="77777777" w:rsidR="002B40C0" w:rsidRPr="007F431F" w:rsidRDefault="002B40C0" w:rsidP="002B40C0">
      <w:pPr>
        <w:spacing w:after="0"/>
        <w:jc w:val="center"/>
        <w:rPr>
          <w:sz w:val="18"/>
          <w:szCs w:val="18"/>
        </w:rPr>
      </w:pPr>
      <w:r w:rsidRPr="007F431F">
        <w:rPr>
          <w:sz w:val="18"/>
          <w:szCs w:val="18"/>
        </w:rPr>
        <w:t>BOARD MEETING</w:t>
      </w:r>
    </w:p>
    <w:p w14:paraId="661DA703" w14:textId="13871C01" w:rsidR="002B40C0" w:rsidRPr="007F431F" w:rsidRDefault="001F3783" w:rsidP="002B40C0">
      <w:pPr>
        <w:pBdr>
          <w:bottom w:val="dotted" w:sz="24" w:space="1" w:color="auto"/>
        </w:pBdr>
        <w:spacing w:after="0"/>
        <w:jc w:val="center"/>
        <w:rPr>
          <w:sz w:val="18"/>
          <w:szCs w:val="18"/>
        </w:rPr>
      </w:pPr>
      <w:r w:rsidRPr="007F431F">
        <w:rPr>
          <w:sz w:val="18"/>
          <w:szCs w:val="18"/>
        </w:rPr>
        <w:t>March 10, 2022</w:t>
      </w:r>
    </w:p>
    <w:p w14:paraId="1A9D148E" w14:textId="5356800C" w:rsidR="002B40C0" w:rsidRPr="007F431F" w:rsidRDefault="002B40C0" w:rsidP="002B40C0">
      <w:pPr>
        <w:spacing w:after="0"/>
        <w:rPr>
          <w:sz w:val="18"/>
          <w:szCs w:val="18"/>
        </w:rPr>
      </w:pPr>
      <w:r w:rsidRPr="007F431F">
        <w:rPr>
          <w:sz w:val="18"/>
          <w:szCs w:val="18"/>
        </w:rPr>
        <w:t>Time 7:00 pm</w:t>
      </w:r>
      <w:r w:rsidRPr="007F431F">
        <w:rPr>
          <w:sz w:val="18"/>
          <w:szCs w:val="18"/>
        </w:rPr>
        <w:tab/>
      </w:r>
      <w:r w:rsidRPr="007F431F">
        <w:rPr>
          <w:sz w:val="18"/>
          <w:szCs w:val="18"/>
        </w:rPr>
        <w:tab/>
      </w:r>
      <w:r w:rsidRPr="007F431F">
        <w:rPr>
          <w:sz w:val="18"/>
          <w:szCs w:val="18"/>
        </w:rPr>
        <w:tab/>
      </w:r>
      <w:r w:rsidRPr="007F431F">
        <w:rPr>
          <w:sz w:val="18"/>
          <w:szCs w:val="18"/>
        </w:rPr>
        <w:tab/>
      </w:r>
      <w:r w:rsidRPr="007F431F">
        <w:rPr>
          <w:sz w:val="18"/>
          <w:szCs w:val="18"/>
        </w:rPr>
        <w:tab/>
      </w:r>
      <w:r w:rsidRPr="007F431F">
        <w:rPr>
          <w:sz w:val="18"/>
          <w:szCs w:val="18"/>
        </w:rPr>
        <w:tab/>
      </w:r>
      <w:r w:rsidRPr="007F431F">
        <w:rPr>
          <w:sz w:val="18"/>
          <w:szCs w:val="18"/>
        </w:rPr>
        <w:tab/>
        <w:t>Where: Blake’s House</w:t>
      </w:r>
    </w:p>
    <w:p w14:paraId="172A45BC" w14:textId="77777777" w:rsidR="002B40C0" w:rsidRPr="007F431F" w:rsidRDefault="002B40C0" w:rsidP="002B40C0">
      <w:pPr>
        <w:jc w:val="center"/>
        <w:rPr>
          <w:b/>
          <w:sz w:val="18"/>
          <w:szCs w:val="18"/>
        </w:rPr>
      </w:pPr>
      <w:r w:rsidRPr="007F431F">
        <w:rPr>
          <w:b/>
          <w:sz w:val="18"/>
          <w:szCs w:val="18"/>
        </w:rPr>
        <w:t>A G E N D A</w:t>
      </w:r>
    </w:p>
    <w:p w14:paraId="4BC1EEF9" w14:textId="26AD19A4" w:rsidR="002B40C0" w:rsidRPr="007F431F" w:rsidRDefault="002B40C0" w:rsidP="00B13937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7F431F">
        <w:rPr>
          <w:sz w:val="18"/>
          <w:szCs w:val="18"/>
        </w:rPr>
        <w:t>Welcome</w:t>
      </w:r>
    </w:p>
    <w:p w14:paraId="69F9B0B4" w14:textId="16E10512" w:rsidR="002B40C0" w:rsidRPr="007F431F" w:rsidRDefault="002B40C0" w:rsidP="00B13937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7F431F">
        <w:rPr>
          <w:sz w:val="18"/>
          <w:szCs w:val="18"/>
        </w:rPr>
        <w:t>Adopt previous meetings</w:t>
      </w:r>
      <w:r w:rsidR="00B13937" w:rsidRPr="007F431F">
        <w:rPr>
          <w:sz w:val="18"/>
          <w:szCs w:val="18"/>
        </w:rPr>
        <w:t xml:space="preserve"> October 23, 2021 and January 13, 2022 [email format]</w:t>
      </w:r>
    </w:p>
    <w:p w14:paraId="411C1A9A" w14:textId="773A6E30" w:rsidR="002B40C0" w:rsidRPr="007F431F" w:rsidRDefault="00D03557" w:rsidP="00B13937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7F431F">
        <w:rPr>
          <w:sz w:val="18"/>
          <w:szCs w:val="18"/>
        </w:rPr>
        <w:t>Treasurer Report</w:t>
      </w:r>
      <w:r w:rsidR="002B40C0" w:rsidRPr="007F431F">
        <w:rPr>
          <w:sz w:val="18"/>
          <w:szCs w:val="18"/>
        </w:rPr>
        <w:t xml:space="preserve"> – John</w:t>
      </w:r>
    </w:p>
    <w:p w14:paraId="16FCE6CD" w14:textId="539BDA0F" w:rsidR="00581809" w:rsidRPr="007F431F" w:rsidRDefault="00C251C2" w:rsidP="00581809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7F431F">
        <w:rPr>
          <w:sz w:val="18"/>
          <w:szCs w:val="18"/>
        </w:rPr>
        <w:t>County of Wetaskiwin 2022 Grants –  March 16, 2022</w:t>
      </w:r>
      <w:r w:rsidR="00182398" w:rsidRPr="007F431F">
        <w:rPr>
          <w:sz w:val="18"/>
          <w:szCs w:val="18"/>
        </w:rPr>
        <w:t xml:space="preserve"> presentation</w:t>
      </w:r>
      <w:r w:rsidR="00581809" w:rsidRPr="007F431F">
        <w:rPr>
          <w:sz w:val="18"/>
          <w:szCs w:val="18"/>
        </w:rPr>
        <w:t xml:space="preserve"> to Rec Board</w:t>
      </w:r>
    </w:p>
    <w:p w14:paraId="047F2F13" w14:textId="3AC7491B" w:rsidR="00B13937" w:rsidRPr="007F431F" w:rsidRDefault="00B13937" w:rsidP="00B13937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7F431F">
        <w:rPr>
          <w:sz w:val="18"/>
          <w:szCs w:val="18"/>
        </w:rPr>
        <w:t>Event update</w:t>
      </w:r>
      <w:r w:rsidR="000E0A88" w:rsidRPr="007F431F">
        <w:rPr>
          <w:sz w:val="18"/>
          <w:szCs w:val="18"/>
        </w:rPr>
        <w:t>s:</w:t>
      </w:r>
    </w:p>
    <w:p w14:paraId="2E04DB2C" w14:textId="29FD1A83" w:rsidR="00B13937" w:rsidRPr="007F431F" w:rsidRDefault="00B13937" w:rsidP="00B13937">
      <w:pPr>
        <w:pStyle w:val="ListParagraph"/>
        <w:numPr>
          <w:ilvl w:val="1"/>
          <w:numId w:val="5"/>
        </w:numPr>
        <w:spacing w:after="0"/>
        <w:rPr>
          <w:sz w:val="18"/>
          <w:szCs w:val="18"/>
        </w:rPr>
      </w:pPr>
      <w:r w:rsidRPr="007F431F">
        <w:rPr>
          <w:sz w:val="18"/>
          <w:szCs w:val="18"/>
        </w:rPr>
        <w:t>Try It Event</w:t>
      </w:r>
      <w:r w:rsidR="00C251C2" w:rsidRPr="007F431F">
        <w:rPr>
          <w:sz w:val="18"/>
          <w:szCs w:val="18"/>
        </w:rPr>
        <w:t xml:space="preserve"> 2023</w:t>
      </w:r>
    </w:p>
    <w:p w14:paraId="530D78F4" w14:textId="2D554267" w:rsidR="00B13937" w:rsidRPr="007F431F" w:rsidRDefault="00B13937" w:rsidP="00B13937">
      <w:pPr>
        <w:pStyle w:val="ListParagraph"/>
        <w:numPr>
          <w:ilvl w:val="1"/>
          <w:numId w:val="5"/>
        </w:numPr>
        <w:spacing w:after="0"/>
        <w:rPr>
          <w:sz w:val="18"/>
          <w:szCs w:val="18"/>
        </w:rPr>
      </w:pPr>
      <w:r w:rsidRPr="007F431F">
        <w:rPr>
          <w:sz w:val="18"/>
          <w:szCs w:val="18"/>
        </w:rPr>
        <w:t>Canada Day</w:t>
      </w:r>
      <w:r w:rsidR="00C251C2" w:rsidRPr="007F431F">
        <w:rPr>
          <w:sz w:val="18"/>
          <w:szCs w:val="18"/>
        </w:rPr>
        <w:t>/Park Day</w:t>
      </w:r>
      <w:r w:rsidR="000E0A88" w:rsidRPr="007F431F">
        <w:rPr>
          <w:sz w:val="18"/>
          <w:szCs w:val="18"/>
        </w:rPr>
        <w:t xml:space="preserve"> 2022</w:t>
      </w:r>
    </w:p>
    <w:p w14:paraId="37CB6D96" w14:textId="779C1B5A" w:rsidR="00C251C2" w:rsidRPr="007F431F" w:rsidRDefault="00C251C2" w:rsidP="00B13937">
      <w:pPr>
        <w:pStyle w:val="ListParagraph"/>
        <w:numPr>
          <w:ilvl w:val="1"/>
          <w:numId w:val="5"/>
        </w:numPr>
        <w:spacing w:after="0"/>
        <w:rPr>
          <w:sz w:val="18"/>
          <w:szCs w:val="18"/>
        </w:rPr>
      </w:pPr>
      <w:r w:rsidRPr="007F431F">
        <w:rPr>
          <w:sz w:val="18"/>
          <w:szCs w:val="18"/>
        </w:rPr>
        <w:t>Winter/Summer lake cleanup</w:t>
      </w:r>
      <w:r w:rsidR="000E0A88" w:rsidRPr="007F431F">
        <w:rPr>
          <w:sz w:val="18"/>
          <w:szCs w:val="18"/>
        </w:rPr>
        <w:t xml:space="preserve"> 2022</w:t>
      </w:r>
    </w:p>
    <w:p w14:paraId="565489E0" w14:textId="1D40E3F1" w:rsidR="00B13937" w:rsidRPr="007F431F" w:rsidRDefault="00C251C2" w:rsidP="00BD35B2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7F431F">
        <w:rPr>
          <w:sz w:val="18"/>
          <w:szCs w:val="18"/>
        </w:rPr>
        <w:t>Land Stewardship Centre application</w:t>
      </w:r>
      <w:r w:rsidR="000E0A88" w:rsidRPr="007F431F">
        <w:rPr>
          <w:sz w:val="18"/>
          <w:szCs w:val="18"/>
        </w:rPr>
        <w:t xml:space="preserve"> 2022</w:t>
      </w:r>
    </w:p>
    <w:p w14:paraId="30F0E45C" w14:textId="24AEC49A" w:rsidR="00B13937" w:rsidRPr="007F431F" w:rsidRDefault="00B13937" w:rsidP="00B13937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7F431F">
        <w:rPr>
          <w:sz w:val="18"/>
          <w:szCs w:val="18"/>
        </w:rPr>
        <w:t>ALMS winter sampling update</w:t>
      </w:r>
      <w:r w:rsidR="000E0A88" w:rsidRPr="007F431F">
        <w:rPr>
          <w:sz w:val="18"/>
          <w:szCs w:val="18"/>
        </w:rPr>
        <w:t xml:space="preserve"> 2022</w:t>
      </w:r>
    </w:p>
    <w:p w14:paraId="37C96AF0" w14:textId="27C3C5B3" w:rsidR="00C251C2" w:rsidRPr="007F431F" w:rsidRDefault="00C251C2" w:rsidP="00B13937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7F431F">
        <w:rPr>
          <w:sz w:val="18"/>
          <w:szCs w:val="18"/>
        </w:rPr>
        <w:t>Binder update and presentations</w:t>
      </w:r>
      <w:r w:rsidR="00973760" w:rsidRPr="007F431F">
        <w:rPr>
          <w:sz w:val="18"/>
          <w:szCs w:val="18"/>
        </w:rPr>
        <w:t xml:space="preserve"> [Wetaskiwin/Leduc]</w:t>
      </w:r>
    </w:p>
    <w:p w14:paraId="701BB0DC" w14:textId="2668566D" w:rsidR="00182398" w:rsidRPr="007F431F" w:rsidRDefault="00182398" w:rsidP="00B13937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7F431F">
        <w:rPr>
          <w:sz w:val="18"/>
          <w:szCs w:val="18"/>
        </w:rPr>
        <w:t>Relocate Wizard Heights Bulletin Board to Wizard Heights Boat launch</w:t>
      </w:r>
      <w:r w:rsidR="009C62E9" w:rsidRPr="007F431F">
        <w:rPr>
          <w:sz w:val="18"/>
          <w:szCs w:val="18"/>
        </w:rPr>
        <w:t xml:space="preserve"> [question]</w:t>
      </w:r>
    </w:p>
    <w:p w14:paraId="58170F57" w14:textId="69CFF332" w:rsidR="00DB75F7" w:rsidRPr="007F431F" w:rsidRDefault="00DB75F7" w:rsidP="00B13937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7F431F">
        <w:rPr>
          <w:sz w:val="18"/>
          <w:szCs w:val="18"/>
        </w:rPr>
        <w:t xml:space="preserve">Approval on 3 motions </w:t>
      </w:r>
      <w:r w:rsidR="009C62E9" w:rsidRPr="007F431F">
        <w:rPr>
          <w:sz w:val="18"/>
          <w:szCs w:val="18"/>
        </w:rPr>
        <w:t>1) Grant applications 2022 2) Grant applications 2023 3)Approval of an event as a fund raiser</w:t>
      </w:r>
    </w:p>
    <w:p w14:paraId="68B15E1B" w14:textId="46F66783" w:rsidR="00C251C2" w:rsidRPr="007F431F" w:rsidRDefault="00C251C2" w:rsidP="00B13937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7F431F">
        <w:rPr>
          <w:sz w:val="18"/>
          <w:szCs w:val="18"/>
        </w:rPr>
        <w:t>Jubilee Campground</w:t>
      </w:r>
      <w:r w:rsidR="00973760" w:rsidRPr="007F431F">
        <w:rPr>
          <w:sz w:val="18"/>
          <w:szCs w:val="18"/>
        </w:rPr>
        <w:t xml:space="preserve"> – Removal of tent frames</w:t>
      </w:r>
      <w:r w:rsidR="009C62E9" w:rsidRPr="007F431F">
        <w:rPr>
          <w:sz w:val="18"/>
          <w:szCs w:val="18"/>
        </w:rPr>
        <w:t xml:space="preserve"> </w:t>
      </w:r>
      <w:r w:rsidR="006A577C" w:rsidRPr="007F431F">
        <w:rPr>
          <w:sz w:val="18"/>
          <w:szCs w:val="18"/>
        </w:rPr>
        <w:t>– need volunteers</w:t>
      </w:r>
    </w:p>
    <w:p w14:paraId="16AED21F" w14:textId="709A8ED5" w:rsidR="000E0A88" w:rsidRPr="007F431F" w:rsidRDefault="000E0A88" w:rsidP="00B13937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7F431F">
        <w:rPr>
          <w:sz w:val="18"/>
          <w:szCs w:val="18"/>
        </w:rPr>
        <w:t>Handouts</w:t>
      </w:r>
    </w:p>
    <w:p w14:paraId="3E56B965" w14:textId="77892608" w:rsidR="00B13937" w:rsidRPr="007F431F" w:rsidRDefault="00B13937" w:rsidP="00B13937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7F431F">
        <w:rPr>
          <w:sz w:val="18"/>
          <w:szCs w:val="18"/>
        </w:rPr>
        <w:t>Fall workshop</w:t>
      </w:r>
      <w:r w:rsidR="006A577C" w:rsidRPr="007F431F">
        <w:rPr>
          <w:sz w:val="18"/>
          <w:szCs w:val="18"/>
        </w:rPr>
        <w:t xml:space="preserve"> discussions</w:t>
      </w:r>
    </w:p>
    <w:p w14:paraId="37AF4ADA" w14:textId="77777777" w:rsidR="00695F04" w:rsidRDefault="00B13937" w:rsidP="00695F04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7F431F">
        <w:rPr>
          <w:sz w:val="18"/>
          <w:szCs w:val="18"/>
        </w:rPr>
        <w:t>Next meetin</w:t>
      </w:r>
      <w:r w:rsidR="00973760" w:rsidRPr="007F431F">
        <w:rPr>
          <w:sz w:val="18"/>
          <w:szCs w:val="18"/>
        </w:rPr>
        <w:t xml:space="preserve">gs </w:t>
      </w:r>
    </w:p>
    <w:p w14:paraId="148196FB" w14:textId="77777777" w:rsidR="00695F04" w:rsidRDefault="00695F04" w:rsidP="00695F04">
      <w:pPr>
        <w:pStyle w:val="ListParagraph"/>
        <w:spacing w:after="0"/>
        <w:ind w:left="360"/>
        <w:rPr>
          <w:sz w:val="18"/>
          <w:szCs w:val="18"/>
        </w:rPr>
      </w:pPr>
    </w:p>
    <w:p w14:paraId="79108DF0" w14:textId="5AD7666F" w:rsidR="00C251C2" w:rsidRPr="00695F04" w:rsidRDefault="00C251C2" w:rsidP="00695F04">
      <w:pPr>
        <w:pStyle w:val="ListParagraph"/>
        <w:spacing w:after="0"/>
        <w:ind w:left="1800" w:firstLine="360"/>
        <w:rPr>
          <w:sz w:val="18"/>
          <w:szCs w:val="18"/>
        </w:rPr>
      </w:pPr>
      <w:r w:rsidRPr="00695F04">
        <w:rPr>
          <w:rFonts w:ascii="Algerian" w:hAnsi="Algerian"/>
          <w:sz w:val="20"/>
          <w:szCs w:val="20"/>
        </w:rPr>
        <w:t>WIZARD LAKE WATERSHED AND LAKE STEWARDSHIP ASSOCIATION</w:t>
      </w:r>
    </w:p>
    <w:p w14:paraId="0B2218A4" w14:textId="5CD06CFB" w:rsidR="00C251C2" w:rsidRPr="00695F04" w:rsidRDefault="00C251C2" w:rsidP="00C251C2">
      <w:pPr>
        <w:spacing w:after="0"/>
        <w:jc w:val="center"/>
        <w:rPr>
          <w:sz w:val="20"/>
          <w:szCs w:val="20"/>
        </w:rPr>
      </w:pPr>
      <w:r w:rsidRPr="00695F04">
        <w:rPr>
          <w:sz w:val="20"/>
          <w:szCs w:val="20"/>
        </w:rPr>
        <w:t>Minutes</w:t>
      </w:r>
    </w:p>
    <w:p w14:paraId="36180726" w14:textId="77777777" w:rsidR="00C251C2" w:rsidRPr="00695F04" w:rsidRDefault="00C251C2" w:rsidP="00C251C2">
      <w:pPr>
        <w:pBdr>
          <w:bottom w:val="dotted" w:sz="24" w:space="1" w:color="auto"/>
        </w:pBdr>
        <w:spacing w:after="0"/>
        <w:jc w:val="center"/>
        <w:rPr>
          <w:sz w:val="20"/>
          <w:szCs w:val="20"/>
        </w:rPr>
      </w:pPr>
      <w:r w:rsidRPr="00695F04">
        <w:rPr>
          <w:sz w:val="20"/>
          <w:szCs w:val="20"/>
        </w:rPr>
        <w:t>March 10, 2022</w:t>
      </w:r>
    </w:p>
    <w:p w14:paraId="52D6FFCA" w14:textId="77777777" w:rsidR="00C251C2" w:rsidRPr="00B16594" w:rsidRDefault="00C251C2" w:rsidP="00C251C2">
      <w:pPr>
        <w:spacing w:after="0"/>
        <w:rPr>
          <w:sz w:val="32"/>
          <w:szCs w:val="32"/>
        </w:rPr>
      </w:pPr>
      <w:r w:rsidRPr="00B16594">
        <w:rPr>
          <w:sz w:val="32"/>
          <w:szCs w:val="32"/>
        </w:rPr>
        <w:t>Time 7:00 pm</w:t>
      </w:r>
      <w:r w:rsidRPr="00B16594">
        <w:rPr>
          <w:sz w:val="32"/>
          <w:szCs w:val="32"/>
        </w:rPr>
        <w:tab/>
      </w:r>
      <w:r w:rsidRPr="00B16594">
        <w:rPr>
          <w:sz w:val="32"/>
          <w:szCs w:val="32"/>
        </w:rPr>
        <w:tab/>
      </w:r>
      <w:r w:rsidRPr="00B16594">
        <w:rPr>
          <w:sz w:val="32"/>
          <w:szCs w:val="32"/>
        </w:rPr>
        <w:tab/>
      </w:r>
      <w:r w:rsidRPr="00B16594">
        <w:rPr>
          <w:sz w:val="32"/>
          <w:szCs w:val="32"/>
        </w:rPr>
        <w:tab/>
      </w:r>
      <w:r w:rsidRPr="00B16594">
        <w:rPr>
          <w:sz w:val="32"/>
          <w:szCs w:val="32"/>
        </w:rPr>
        <w:tab/>
      </w:r>
      <w:r w:rsidRPr="00B16594">
        <w:rPr>
          <w:sz w:val="32"/>
          <w:szCs w:val="32"/>
        </w:rPr>
        <w:tab/>
      </w:r>
      <w:r w:rsidRPr="00B16594">
        <w:rPr>
          <w:sz w:val="32"/>
          <w:szCs w:val="32"/>
        </w:rPr>
        <w:tab/>
        <w:t>Where: Blake’s House</w:t>
      </w:r>
    </w:p>
    <w:p w14:paraId="6545D7C5" w14:textId="54451D6F" w:rsidR="00182398" w:rsidRPr="00AB3056" w:rsidRDefault="00182398" w:rsidP="00AB305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Attendees:</w:t>
      </w:r>
      <w:r>
        <w:rPr>
          <w:bCs/>
          <w:sz w:val="24"/>
          <w:szCs w:val="24"/>
        </w:rPr>
        <w:t>Blake</w:t>
      </w:r>
      <w:proofErr w:type="spellEnd"/>
      <w:r>
        <w:rPr>
          <w:bCs/>
          <w:sz w:val="24"/>
          <w:szCs w:val="24"/>
        </w:rPr>
        <w:t xml:space="preserve"> Bartlett, John </w:t>
      </w:r>
      <w:proofErr w:type="spellStart"/>
      <w:r>
        <w:rPr>
          <w:bCs/>
          <w:sz w:val="24"/>
          <w:szCs w:val="24"/>
        </w:rPr>
        <w:t>Hrynkow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LeVerne</w:t>
      </w:r>
      <w:proofErr w:type="spellEnd"/>
      <w:r>
        <w:rPr>
          <w:bCs/>
          <w:sz w:val="24"/>
          <w:szCs w:val="24"/>
        </w:rPr>
        <w:t xml:space="preserve"> Ellsworth, Linda Bartlett, Donna Andres, Richard Ipsen, , Josh Bish</w:t>
      </w:r>
      <w:r w:rsidR="00BD0C27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>p, Councillor Division 4, County of Wetaskiwin No. 10</w:t>
      </w:r>
    </w:p>
    <w:p w14:paraId="3F781840" w14:textId="7A86FC52" w:rsidR="00182398" w:rsidRPr="00AB3056" w:rsidRDefault="00182398" w:rsidP="00182398">
      <w:pPr>
        <w:spacing w:after="0"/>
        <w:rPr>
          <w:b/>
          <w:sz w:val="24"/>
          <w:szCs w:val="24"/>
        </w:rPr>
      </w:pPr>
      <w:proofErr w:type="spellStart"/>
      <w:r w:rsidRPr="00182398">
        <w:rPr>
          <w:b/>
          <w:sz w:val="24"/>
          <w:szCs w:val="24"/>
        </w:rPr>
        <w:t>Regrets:</w:t>
      </w:r>
      <w:r>
        <w:rPr>
          <w:bCs/>
          <w:sz w:val="24"/>
          <w:szCs w:val="24"/>
        </w:rPr>
        <w:t>Corey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Drynan</w:t>
      </w:r>
      <w:proofErr w:type="spellEnd"/>
      <w:r>
        <w:rPr>
          <w:bCs/>
          <w:sz w:val="24"/>
          <w:szCs w:val="24"/>
        </w:rPr>
        <w:t xml:space="preserve">, </w:t>
      </w:r>
      <w:r w:rsidR="001272AC">
        <w:rPr>
          <w:bCs/>
          <w:sz w:val="24"/>
          <w:szCs w:val="24"/>
        </w:rPr>
        <w:t xml:space="preserve">Kathie </w:t>
      </w:r>
      <w:proofErr w:type="spellStart"/>
      <w:r w:rsidR="001272AC">
        <w:rPr>
          <w:bCs/>
          <w:sz w:val="24"/>
          <w:szCs w:val="24"/>
        </w:rPr>
        <w:t>Drynan</w:t>
      </w:r>
      <w:proofErr w:type="spellEnd"/>
      <w:r w:rsidR="001272AC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Linc </w:t>
      </w:r>
      <w:proofErr w:type="spellStart"/>
      <w:r>
        <w:rPr>
          <w:bCs/>
          <w:sz w:val="24"/>
          <w:szCs w:val="24"/>
        </w:rPr>
        <w:t>Drynan</w:t>
      </w:r>
      <w:proofErr w:type="spellEnd"/>
      <w:r>
        <w:rPr>
          <w:bCs/>
          <w:sz w:val="24"/>
          <w:szCs w:val="24"/>
        </w:rPr>
        <w:t xml:space="preserve">, Kate Daniel, Kevin Cummings, Brian </w:t>
      </w:r>
      <w:proofErr w:type="spellStart"/>
      <w:r>
        <w:rPr>
          <w:bCs/>
          <w:sz w:val="24"/>
          <w:szCs w:val="24"/>
        </w:rPr>
        <w:t>Clemo</w:t>
      </w:r>
      <w:proofErr w:type="spellEnd"/>
      <w:r>
        <w:rPr>
          <w:bCs/>
          <w:sz w:val="24"/>
          <w:szCs w:val="24"/>
        </w:rPr>
        <w:t xml:space="preserve">, Bryan Mason, Ray Assaf, Abbey </w:t>
      </w:r>
      <w:proofErr w:type="spellStart"/>
      <w:r>
        <w:rPr>
          <w:bCs/>
          <w:sz w:val="24"/>
          <w:szCs w:val="24"/>
        </w:rPr>
        <w:t>Royea</w:t>
      </w:r>
      <w:proofErr w:type="spellEnd"/>
      <w:r>
        <w:rPr>
          <w:bCs/>
          <w:sz w:val="24"/>
          <w:szCs w:val="24"/>
        </w:rPr>
        <w:t xml:space="preserve">, Elise </w:t>
      </w:r>
      <w:proofErr w:type="spellStart"/>
      <w:r>
        <w:rPr>
          <w:bCs/>
          <w:sz w:val="24"/>
          <w:szCs w:val="24"/>
        </w:rPr>
        <w:t>Pallard</w:t>
      </w:r>
      <w:proofErr w:type="spellEnd"/>
      <w:r>
        <w:rPr>
          <w:bCs/>
          <w:sz w:val="24"/>
          <w:szCs w:val="24"/>
        </w:rPr>
        <w:t xml:space="preserve">, Benn Kilburn, </w:t>
      </w:r>
      <w:proofErr w:type="spellStart"/>
      <w:r>
        <w:rPr>
          <w:bCs/>
          <w:sz w:val="24"/>
          <w:szCs w:val="24"/>
        </w:rPr>
        <w:t>Tanni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Doblanko</w:t>
      </w:r>
      <w:proofErr w:type="spellEnd"/>
      <w:r>
        <w:rPr>
          <w:bCs/>
          <w:sz w:val="24"/>
          <w:szCs w:val="24"/>
        </w:rPr>
        <w:t>, Ken Adair</w:t>
      </w:r>
      <w:r w:rsidR="001272AC">
        <w:rPr>
          <w:bCs/>
          <w:sz w:val="24"/>
          <w:szCs w:val="24"/>
        </w:rPr>
        <w:t xml:space="preserve">, Shane </w:t>
      </w:r>
      <w:proofErr w:type="spellStart"/>
      <w:r w:rsidR="001272AC">
        <w:rPr>
          <w:bCs/>
          <w:sz w:val="24"/>
          <w:szCs w:val="24"/>
        </w:rPr>
        <w:t>Hammell</w:t>
      </w:r>
      <w:proofErr w:type="spellEnd"/>
    </w:p>
    <w:p w14:paraId="6238406A" w14:textId="278ABD31" w:rsidR="001272AC" w:rsidRPr="00AB3056" w:rsidRDefault="001272AC" w:rsidP="00182398">
      <w:pPr>
        <w:spacing w:after="0"/>
        <w:rPr>
          <w:b/>
          <w:sz w:val="24"/>
          <w:szCs w:val="24"/>
        </w:rPr>
      </w:pPr>
      <w:r w:rsidRPr="001272AC">
        <w:rPr>
          <w:b/>
          <w:sz w:val="24"/>
          <w:szCs w:val="24"/>
        </w:rPr>
        <w:t xml:space="preserve">Guests: </w:t>
      </w:r>
      <w:r>
        <w:rPr>
          <w:bCs/>
          <w:sz w:val="24"/>
          <w:szCs w:val="24"/>
        </w:rPr>
        <w:t>Tammy Cummings</w:t>
      </w:r>
    </w:p>
    <w:p w14:paraId="15733F04" w14:textId="77777777" w:rsidR="00182398" w:rsidRPr="00182398" w:rsidRDefault="00182398" w:rsidP="00182398">
      <w:pPr>
        <w:spacing w:after="0"/>
        <w:rPr>
          <w:bCs/>
          <w:sz w:val="24"/>
          <w:szCs w:val="24"/>
        </w:rPr>
      </w:pPr>
    </w:p>
    <w:p w14:paraId="3ECF359A" w14:textId="23E08C2F" w:rsidR="00182398" w:rsidRDefault="00182398" w:rsidP="00BD0C2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Blake welcomed everyone back to an in-</w:t>
      </w:r>
      <w:r w:rsidR="001272AC">
        <w:rPr>
          <w:sz w:val="24"/>
          <w:szCs w:val="24"/>
        </w:rPr>
        <w:t>person</w:t>
      </w:r>
      <w:r>
        <w:rPr>
          <w:sz w:val="24"/>
          <w:szCs w:val="24"/>
        </w:rPr>
        <w:t xml:space="preserve"> meeting</w:t>
      </w:r>
    </w:p>
    <w:p w14:paraId="6B3AC22B" w14:textId="3EC0B795" w:rsidR="00182398" w:rsidRPr="00B13937" w:rsidRDefault="00182398" w:rsidP="00BD0C2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B13937">
        <w:rPr>
          <w:sz w:val="24"/>
          <w:szCs w:val="24"/>
        </w:rPr>
        <w:t xml:space="preserve">October 23, 2021 </w:t>
      </w:r>
      <w:r>
        <w:rPr>
          <w:sz w:val="24"/>
          <w:szCs w:val="24"/>
        </w:rPr>
        <w:t xml:space="preserve">minutes were approved by </w:t>
      </w:r>
      <w:proofErr w:type="spellStart"/>
      <w:r w:rsidR="003D19A0">
        <w:rPr>
          <w:sz w:val="24"/>
          <w:szCs w:val="24"/>
        </w:rPr>
        <w:t>LeVerne</w:t>
      </w:r>
      <w:proofErr w:type="spellEnd"/>
      <w:r w:rsidR="003D19A0">
        <w:rPr>
          <w:sz w:val="24"/>
          <w:szCs w:val="24"/>
        </w:rPr>
        <w:t xml:space="preserve"> Ellsworth </w:t>
      </w:r>
      <w:r>
        <w:rPr>
          <w:sz w:val="24"/>
          <w:szCs w:val="24"/>
        </w:rPr>
        <w:t>seconded by</w:t>
      </w:r>
      <w:r w:rsidRPr="00B13937">
        <w:rPr>
          <w:sz w:val="24"/>
          <w:szCs w:val="24"/>
        </w:rPr>
        <w:t xml:space="preserve"> </w:t>
      </w:r>
      <w:r w:rsidR="003D19A0">
        <w:rPr>
          <w:sz w:val="24"/>
          <w:szCs w:val="24"/>
        </w:rPr>
        <w:t>Tammy Cummings</w:t>
      </w:r>
      <w:r w:rsidR="00B21CB7">
        <w:rPr>
          <w:sz w:val="24"/>
          <w:szCs w:val="24"/>
        </w:rPr>
        <w:t>.</w:t>
      </w:r>
      <w:r w:rsidR="003D19A0">
        <w:rPr>
          <w:sz w:val="24"/>
          <w:szCs w:val="24"/>
        </w:rPr>
        <w:t xml:space="preserve"> </w:t>
      </w:r>
      <w:r w:rsidRPr="00B13937">
        <w:rPr>
          <w:sz w:val="24"/>
          <w:szCs w:val="24"/>
        </w:rPr>
        <w:t>January 13, 2022 [email format]</w:t>
      </w:r>
      <w:r>
        <w:rPr>
          <w:sz w:val="24"/>
          <w:szCs w:val="24"/>
        </w:rPr>
        <w:t xml:space="preserve"> were approved by </w:t>
      </w:r>
      <w:r w:rsidR="003D19A0">
        <w:rPr>
          <w:sz w:val="24"/>
          <w:szCs w:val="24"/>
        </w:rPr>
        <w:t xml:space="preserve">John </w:t>
      </w:r>
      <w:proofErr w:type="spellStart"/>
      <w:r w:rsidR="003D19A0">
        <w:rPr>
          <w:sz w:val="24"/>
          <w:szCs w:val="24"/>
        </w:rPr>
        <w:t>Hrynko</w:t>
      </w:r>
      <w:r w:rsidR="00596F57">
        <w:rPr>
          <w:sz w:val="24"/>
          <w:szCs w:val="24"/>
        </w:rPr>
        <w:t>w</w:t>
      </w:r>
      <w:proofErr w:type="spellEnd"/>
      <w:r w:rsidR="003D19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seconded by </w:t>
      </w:r>
      <w:r w:rsidR="003D19A0">
        <w:rPr>
          <w:sz w:val="24"/>
          <w:szCs w:val="24"/>
        </w:rPr>
        <w:t>Donna Andres</w:t>
      </w:r>
      <w:r w:rsidR="00B21CB7">
        <w:rPr>
          <w:sz w:val="24"/>
          <w:szCs w:val="24"/>
        </w:rPr>
        <w:t>.</w:t>
      </w:r>
    </w:p>
    <w:p w14:paraId="4837CD54" w14:textId="6D1C4D40" w:rsidR="00182398" w:rsidRDefault="00182398" w:rsidP="00BD0C2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B13937">
        <w:rPr>
          <w:sz w:val="24"/>
          <w:szCs w:val="24"/>
        </w:rPr>
        <w:t>Treasurer Report – John</w:t>
      </w:r>
      <w:r w:rsidR="00337264">
        <w:rPr>
          <w:sz w:val="24"/>
          <w:szCs w:val="24"/>
        </w:rPr>
        <w:t xml:space="preserve"> : gave explanation on relationship of grant funding to expenses</w:t>
      </w:r>
      <w:r w:rsidR="00B21CB7">
        <w:rPr>
          <w:sz w:val="24"/>
          <w:szCs w:val="24"/>
        </w:rPr>
        <w:t>.</w:t>
      </w:r>
    </w:p>
    <w:p w14:paraId="71CC9445" w14:textId="706D4BE0" w:rsidR="00B21CB7" w:rsidRPr="00B13937" w:rsidRDefault="00B21CB7" w:rsidP="00B21CB7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Hrynkow</w:t>
      </w:r>
      <w:proofErr w:type="spellEnd"/>
      <w:r>
        <w:rPr>
          <w:sz w:val="24"/>
          <w:szCs w:val="24"/>
        </w:rPr>
        <w:t xml:space="preserve"> and Donna Andres agreed to work together to assist the board with understanding of the Society Act and will submit fundraising guidelines for discussion.</w:t>
      </w:r>
    </w:p>
    <w:p w14:paraId="1FCCE3F6" w14:textId="6EBEF965" w:rsidR="00182398" w:rsidRDefault="00182398" w:rsidP="00BD0C2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Ecotrust</w:t>
      </w:r>
      <w:proofErr w:type="spellEnd"/>
      <w:r>
        <w:rPr>
          <w:sz w:val="24"/>
          <w:szCs w:val="24"/>
        </w:rPr>
        <w:t xml:space="preserve"> Grant update</w:t>
      </w:r>
      <w:r w:rsidR="00AB3056">
        <w:rPr>
          <w:sz w:val="24"/>
          <w:szCs w:val="24"/>
        </w:rPr>
        <w:t xml:space="preserve"> : consultant has been hired and tributary sampling at 10 locations will start with 2022 spring runoff followed by two fall 2022 workshops with consultant attending. Dates to be determined.</w:t>
      </w:r>
    </w:p>
    <w:p w14:paraId="1252230C" w14:textId="4B851A12" w:rsidR="00182398" w:rsidRDefault="00182398" w:rsidP="00BD0C2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County of Wetaskiwin 2022 Grants – March 16, 2022 presentation</w:t>
      </w:r>
      <w:r w:rsidR="00AB3056">
        <w:rPr>
          <w:sz w:val="24"/>
          <w:szCs w:val="24"/>
        </w:rPr>
        <w:t xml:space="preserve"> </w:t>
      </w:r>
      <w:r w:rsidR="00CF0052">
        <w:rPr>
          <w:sz w:val="24"/>
          <w:szCs w:val="24"/>
        </w:rPr>
        <w:t xml:space="preserve">to Rec Board </w:t>
      </w:r>
      <w:r w:rsidR="00AB3056">
        <w:rPr>
          <w:sz w:val="24"/>
          <w:szCs w:val="24"/>
        </w:rPr>
        <w:t xml:space="preserve">: </w:t>
      </w:r>
      <w:r w:rsidR="00CF0052">
        <w:rPr>
          <w:sz w:val="24"/>
          <w:szCs w:val="24"/>
        </w:rPr>
        <w:t xml:space="preserve">WLWLSA </w:t>
      </w:r>
      <w:r w:rsidR="00AB3056">
        <w:rPr>
          <w:sz w:val="24"/>
          <w:szCs w:val="24"/>
        </w:rPr>
        <w:t>Board authorized Blake Bartlett to submit grant applications to County of Wetaskiwin No.</w:t>
      </w:r>
      <w:r w:rsidR="00337264">
        <w:rPr>
          <w:sz w:val="24"/>
          <w:szCs w:val="24"/>
        </w:rPr>
        <w:t xml:space="preserve"> 10</w:t>
      </w:r>
      <w:r w:rsidR="00AB3056">
        <w:rPr>
          <w:sz w:val="24"/>
          <w:szCs w:val="24"/>
        </w:rPr>
        <w:t xml:space="preserve"> for 2022.</w:t>
      </w:r>
    </w:p>
    <w:p w14:paraId="184E5C84" w14:textId="0E185963" w:rsidR="003810D1" w:rsidRDefault="003810D1" w:rsidP="00BD0C2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Board authorized Blake Bartlett to search out and apply for applicable grants for the year 2023.</w:t>
      </w:r>
    </w:p>
    <w:p w14:paraId="74172C31" w14:textId="77777777" w:rsidR="00182398" w:rsidRDefault="00182398" w:rsidP="00BD0C2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Events update</w:t>
      </w:r>
    </w:p>
    <w:p w14:paraId="380753C7" w14:textId="7C6CF910" w:rsidR="00182398" w:rsidRDefault="00182398" w:rsidP="00BD0C27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Try It Event 2023</w:t>
      </w:r>
      <w:r w:rsidR="003810D1">
        <w:rPr>
          <w:sz w:val="24"/>
          <w:szCs w:val="24"/>
        </w:rPr>
        <w:t xml:space="preserve"> – date to be determined</w:t>
      </w:r>
    </w:p>
    <w:p w14:paraId="0C25DC6D" w14:textId="7B9BD252" w:rsidR="00182398" w:rsidRDefault="00182398" w:rsidP="00BD0C27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Canada Day/Park Day</w:t>
      </w:r>
      <w:r w:rsidR="00581809">
        <w:rPr>
          <w:sz w:val="24"/>
          <w:szCs w:val="24"/>
        </w:rPr>
        <w:t xml:space="preserve"> – dates to be determined.</w:t>
      </w:r>
      <w:r w:rsidR="005E7946">
        <w:rPr>
          <w:sz w:val="24"/>
          <w:szCs w:val="24"/>
        </w:rPr>
        <w:t xml:space="preserve">  </w:t>
      </w:r>
    </w:p>
    <w:p w14:paraId="238600FD" w14:textId="2E18B7E6" w:rsidR="00182398" w:rsidRDefault="00182398" w:rsidP="00BD0C27">
      <w:pPr>
        <w:pStyle w:val="ListParagraph"/>
        <w:numPr>
          <w:ilvl w:val="1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Winter/Summer lake cleanup</w:t>
      </w:r>
      <w:r w:rsidR="003810D1">
        <w:rPr>
          <w:sz w:val="24"/>
          <w:szCs w:val="24"/>
        </w:rPr>
        <w:t xml:space="preserve">. </w:t>
      </w:r>
      <w:r w:rsidR="00337264">
        <w:rPr>
          <w:sz w:val="24"/>
          <w:szCs w:val="24"/>
        </w:rPr>
        <w:t>Shoreline board members spoke to their continuous shoreline cleanup and in-lake removal of debris</w:t>
      </w:r>
      <w:r w:rsidR="008100A9">
        <w:rPr>
          <w:sz w:val="24"/>
          <w:szCs w:val="24"/>
        </w:rPr>
        <w:t xml:space="preserve"> from the waters to ensure recreational safety for all.</w:t>
      </w:r>
    </w:p>
    <w:p w14:paraId="55D9C468" w14:textId="052824F3" w:rsidR="00182398" w:rsidRPr="003810D1" w:rsidRDefault="00182398" w:rsidP="003810D1">
      <w:pPr>
        <w:pStyle w:val="ListParagraph"/>
        <w:numPr>
          <w:ilvl w:val="0"/>
          <w:numId w:val="10"/>
        </w:numPr>
        <w:spacing w:before="240" w:after="0"/>
        <w:rPr>
          <w:sz w:val="24"/>
          <w:szCs w:val="24"/>
        </w:rPr>
      </w:pPr>
      <w:r w:rsidRPr="003810D1">
        <w:rPr>
          <w:sz w:val="24"/>
          <w:szCs w:val="24"/>
        </w:rPr>
        <w:t>Land Stewardship Centre application</w:t>
      </w:r>
      <w:r w:rsidR="003F0F06">
        <w:rPr>
          <w:sz w:val="24"/>
          <w:szCs w:val="24"/>
        </w:rPr>
        <w:t>: Blake reported he made application for this grant</w:t>
      </w:r>
      <w:r w:rsidR="00581809" w:rsidRPr="003810D1">
        <w:rPr>
          <w:sz w:val="24"/>
          <w:szCs w:val="24"/>
        </w:rPr>
        <w:t xml:space="preserve"> </w:t>
      </w:r>
      <w:r w:rsidR="00BD0C27" w:rsidRPr="003810D1">
        <w:rPr>
          <w:sz w:val="24"/>
          <w:szCs w:val="24"/>
        </w:rPr>
        <w:t>to cover 2 Community Engagement Workshop costs</w:t>
      </w:r>
      <w:r w:rsidR="00581809" w:rsidRPr="003810D1">
        <w:rPr>
          <w:sz w:val="24"/>
          <w:szCs w:val="24"/>
        </w:rPr>
        <w:t xml:space="preserve"> </w:t>
      </w:r>
      <w:r w:rsidR="003F0F06">
        <w:rPr>
          <w:sz w:val="24"/>
          <w:szCs w:val="24"/>
        </w:rPr>
        <w:t xml:space="preserve">as </w:t>
      </w:r>
      <w:r w:rsidR="00530E74">
        <w:rPr>
          <w:sz w:val="24"/>
          <w:szCs w:val="24"/>
        </w:rPr>
        <w:t>support</w:t>
      </w:r>
      <w:r w:rsidR="003F0F06">
        <w:rPr>
          <w:sz w:val="24"/>
          <w:szCs w:val="24"/>
        </w:rPr>
        <w:t xml:space="preserve"> </w:t>
      </w:r>
      <w:r w:rsidR="00CF0052">
        <w:rPr>
          <w:sz w:val="24"/>
          <w:szCs w:val="24"/>
        </w:rPr>
        <w:t xml:space="preserve">was </w:t>
      </w:r>
      <w:r w:rsidR="003F0F06">
        <w:rPr>
          <w:sz w:val="24"/>
          <w:szCs w:val="24"/>
        </w:rPr>
        <w:t>denied by County of Wetaskiwin No. 10 (</w:t>
      </w:r>
      <w:r w:rsidR="00581809" w:rsidRPr="003810D1">
        <w:rPr>
          <w:sz w:val="24"/>
          <w:szCs w:val="24"/>
        </w:rPr>
        <w:t xml:space="preserve">decision </w:t>
      </w:r>
      <w:r w:rsidR="003F0F06">
        <w:rPr>
          <w:sz w:val="24"/>
          <w:szCs w:val="24"/>
        </w:rPr>
        <w:t xml:space="preserve">to </w:t>
      </w:r>
      <w:r w:rsidR="00581809" w:rsidRPr="003810D1">
        <w:rPr>
          <w:sz w:val="24"/>
          <w:szCs w:val="24"/>
        </w:rPr>
        <w:t>made March 31, 2022</w:t>
      </w:r>
      <w:r w:rsidR="003F0F06">
        <w:rPr>
          <w:sz w:val="24"/>
          <w:szCs w:val="24"/>
        </w:rPr>
        <w:t>)</w:t>
      </w:r>
    </w:p>
    <w:p w14:paraId="1E50AD37" w14:textId="4ADF7C92" w:rsidR="00182398" w:rsidRDefault="00182398" w:rsidP="00BD0C2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ALMS </w:t>
      </w:r>
      <w:r w:rsidR="008100A9">
        <w:rPr>
          <w:sz w:val="24"/>
          <w:szCs w:val="24"/>
        </w:rPr>
        <w:t xml:space="preserve">2022 </w:t>
      </w:r>
      <w:r>
        <w:rPr>
          <w:sz w:val="24"/>
          <w:szCs w:val="24"/>
        </w:rPr>
        <w:t>winter sampling update</w:t>
      </w:r>
      <w:r w:rsidR="00581809">
        <w:rPr>
          <w:sz w:val="24"/>
          <w:szCs w:val="24"/>
        </w:rPr>
        <w:t xml:space="preserve"> – Jan 06</w:t>
      </w:r>
      <w:r w:rsidR="008100A9">
        <w:rPr>
          <w:sz w:val="24"/>
          <w:szCs w:val="24"/>
        </w:rPr>
        <w:t xml:space="preserve">/Feb 06/Feb 27 </w:t>
      </w:r>
      <w:r w:rsidR="00BD0C27">
        <w:rPr>
          <w:sz w:val="24"/>
          <w:szCs w:val="24"/>
        </w:rPr>
        <w:t>are</w:t>
      </w:r>
      <w:r w:rsidR="00581809">
        <w:rPr>
          <w:sz w:val="24"/>
          <w:szCs w:val="24"/>
        </w:rPr>
        <w:t xml:space="preserve"> complete</w:t>
      </w:r>
      <w:r w:rsidR="00BD0C27">
        <w:rPr>
          <w:sz w:val="24"/>
          <w:szCs w:val="24"/>
        </w:rPr>
        <w:t xml:space="preserve">. </w:t>
      </w:r>
      <w:r w:rsidR="00BD0C27" w:rsidRPr="00816C53">
        <w:rPr>
          <w:b/>
          <w:bCs/>
          <w:sz w:val="24"/>
          <w:szCs w:val="24"/>
        </w:rPr>
        <w:t>Thanks</w:t>
      </w:r>
      <w:r w:rsidR="00BD0C27">
        <w:rPr>
          <w:sz w:val="24"/>
          <w:szCs w:val="24"/>
        </w:rPr>
        <w:t xml:space="preserve"> to </w:t>
      </w:r>
      <w:proofErr w:type="spellStart"/>
      <w:r w:rsidR="00BD0C27">
        <w:rPr>
          <w:sz w:val="24"/>
          <w:szCs w:val="24"/>
        </w:rPr>
        <w:t>LeVerne</w:t>
      </w:r>
      <w:proofErr w:type="spellEnd"/>
      <w:r w:rsidR="00BD0C27">
        <w:rPr>
          <w:sz w:val="24"/>
          <w:szCs w:val="24"/>
        </w:rPr>
        <w:t xml:space="preserve"> Ellsworth, Blake Bartlett, Linda Bartlett, Kathie </w:t>
      </w:r>
      <w:proofErr w:type="spellStart"/>
      <w:r w:rsidR="00BD0C27">
        <w:rPr>
          <w:sz w:val="24"/>
          <w:szCs w:val="24"/>
        </w:rPr>
        <w:t>Drynan</w:t>
      </w:r>
      <w:proofErr w:type="spellEnd"/>
      <w:r w:rsidR="00BD0C27">
        <w:rPr>
          <w:sz w:val="24"/>
          <w:szCs w:val="24"/>
        </w:rPr>
        <w:t xml:space="preserve">, Corey </w:t>
      </w:r>
      <w:proofErr w:type="spellStart"/>
      <w:r w:rsidR="00BD0C27">
        <w:rPr>
          <w:sz w:val="24"/>
          <w:szCs w:val="24"/>
        </w:rPr>
        <w:t>Drynan</w:t>
      </w:r>
      <w:proofErr w:type="spellEnd"/>
      <w:r w:rsidR="008100A9">
        <w:rPr>
          <w:sz w:val="24"/>
          <w:szCs w:val="24"/>
        </w:rPr>
        <w:t>, Linc</w:t>
      </w:r>
      <w:r w:rsidR="00596F57">
        <w:rPr>
          <w:sz w:val="24"/>
          <w:szCs w:val="24"/>
        </w:rPr>
        <w:t xml:space="preserve">oln </w:t>
      </w:r>
      <w:r w:rsidR="008100A9">
        <w:rPr>
          <w:sz w:val="24"/>
          <w:szCs w:val="24"/>
        </w:rPr>
        <w:t xml:space="preserve"> </w:t>
      </w:r>
      <w:proofErr w:type="spellStart"/>
      <w:r w:rsidR="008100A9">
        <w:rPr>
          <w:sz w:val="24"/>
          <w:szCs w:val="24"/>
        </w:rPr>
        <w:t>Drynan</w:t>
      </w:r>
      <w:proofErr w:type="spellEnd"/>
      <w:r w:rsidR="008100A9">
        <w:rPr>
          <w:sz w:val="24"/>
          <w:szCs w:val="24"/>
        </w:rPr>
        <w:t xml:space="preserve">. </w:t>
      </w:r>
      <w:r w:rsidR="00BD0C27">
        <w:rPr>
          <w:sz w:val="24"/>
          <w:szCs w:val="24"/>
        </w:rPr>
        <w:t xml:space="preserve"> </w:t>
      </w:r>
      <w:r w:rsidR="00816C53">
        <w:rPr>
          <w:sz w:val="24"/>
          <w:szCs w:val="24"/>
        </w:rPr>
        <w:t>4</w:t>
      </w:r>
      <w:r w:rsidR="00816C53" w:rsidRPr="00816C53">
        <w:rPr>
          <w:sz w:val="24"/>
          <w:szCs w:val="24"/>
          <w:vertAlign w:val="superscript"/>
        </w:rPr>
        <w:t>th</w:t>
      </w:r>
      <w:r w:rsidR="00816C53">
        <w:rPr>
          <w:sz w:val="24"/>
          <w:szCs w:val="24"/>
        </w:rPr>
        <w:t>sampling scheduled for March 20, 2022.</w:t>
      </w:r>
    </w:p>
    <w:p w14:paraId="1811CBE2" w14:textId="16E9CA98" w:rsidR="00182398" w:rsidRDefault="00182398" w:rsidP="00BD0C2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Wizard Lake Water Sampling Locations</w:t>
      </w:r>
      <w:r w:rsidR="00581809">
        <w:rPr>
          <w:sz w:val="24"/>
          <w:szCs w:val="24"/>
        </w:rPr>
        <w:t xml:space="preserve"> – map/information hand out</w:t>
      </w:r>
      <w:r w:rsidR="00470157">
        <w:rPr>
          <w:sz w:val="24"/>
          <w:szCs w:val="24"/>
        </w:rPr>
        <w:t>. Richard Ipsen brought forth new information for the board about a location of a spring from a coal mine site</w:t>
      </w:r>
      <w:r w:rsidR="00816C53">
        <w:rPr>
          <w:sz w:val="24"/>
          <w:szCs w:val="24"/>
        </w:rPr>
        <w:t xml:space="preserve"> on the north shore of Wizard Lake</w:t>
      </w:r>
      <w:r w:rsidR="00470157">
        <w:rPr>
          <w:sz w:val="24"/>
          <w:szCs w:val="24"/>
        </w:rPr>
        <w:t>. Blake and Richard will investigate further.</w:t>
      </w:r>
    </w:p>
    <w:p w14:paraId="16FCFEFB" w14:textId="2294D284" w:rsidR="00741B6C" w:rsidRDefault="00D27999" w:rsidP="00741B6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Board members in attendance gave update on their delivery of the </w:t>
      </w:r>
      <w:r w:rsidR="0007445C">
        <w:rPr>
          <w:sz w:val="24"/>
          <w:szCs w:val="24"/>
        </w:rPr>
        <w:t xml:space="preserve">informational </w:t>
      </w:r>
      <w:r>
        <w:rPr>
          <w:sz w:val="24"/>
          <w:szCs w:val="24"/>
        </w:rPr>
        <w:t>binders to the community. Positive response</w:t>
      </w:r>
      <w:r w:rsidR="0007445C">
        <w:rPr>
          <w:sz w:val="24"/>
          <w:szCs w:val="24"/>
        </w:rPr>
        <w:t>s</w:t>
      </w:r>
      <w:r>
        <w:rPr>
          <w:sz w:val="24"/>
          <w:szCs w:val="24"/>
        </w:rPr>
        <w:t xml:space="preserve"> with good conversations.</w:t>
      </w:r>
      <w:r w:rsidR="00470157">
        <w:rPr>
          <w:sz w:val="24"/>
          <w:szCs w:val="24"/>
        </w:rPr>
        <w:t xml:space="preserve"> Consultant’s Phase II report will be available later this year and will </w:t>
      </w:r>
      <w:r w:rsidR="0007445C">
        <w:rPr>
          <w:sz w:val="24"/>
          <w:szCs w:val="24"/>
        </w:rPr>
        <w:t xml:space="preserve">be </w:t>
      </w:r>
      <w:r w:rsidR="00470157">
        <w:rPr>
          <w:sz w:val="24"/>
          <w:szCs w:val="24"/>
        </w:rPr>
        <w:t>delivered to watershed residents</w:t>
      </w:r>
      <w:r w:rsidR="0007445C">
        <w:rPr>
          <w:sz w:val="24"/>
          <w:szCs w:val="24"/>
        </w:rPr>
        <w:t xml:space="preserve"> by WLWLSA Board of Directors.</w:t>
      </w:r>
      <w:r w:rsidR="00DB75F7" w:rsidRPr="00741B6C">
        <w:rPr>
          <w:sz w:val="24"/>
          <w:szCs w:val="24"/>
        </w:rPr>
        <w:tab/>
      </w:r>
      <w:r w:rsidR="00DB75F7" w:rsidRPr="00741B6C">
        <w:rPr>
          <w:sz w:val="24"/>
          <w:szCs w:val="24"/>
        </w:rPr>
        <w:tab/>
      </w:r>
    </w:p>
    <w:p w14:paraId="63C9BFA8" w14:textId="56BCC667" w:rsidR="00182398" w:rsidRPr="00741B6C" w:rsidRDefault="00741B6C" w:rsidP="00741B6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41B6C">
        <w:rPr>
          <w:sz w:val="24"/>
          <w:szCs w:val="24"/>
        </w:rPr>
        <w:t>Board approved r</w:t>
      </w:r>
      <w:r w:rsidR="00182398" w:rsidRPr="00741B6C">
        <w:rPr>
          <w:sz w:val="24"/>
          <w:szCs w:val="24"/>
        </w:rPr>
        <w:t>elocat</w:t>
      </w:r>
      <w:r w:rsidR="00581809" w:rsidRPr="00741B6C">
        <w:rPr>
          <w:sz w:val="24"/>
          <w:szCs w:val="24"/>
        </w:rPr>
        <w:t>i</w:t>
      </w:r>
      <w:r w:rsidR="0007445C">
        <w:rPr>
          <w:sz w:val="24"/>
          <w:szCs w:val="24"/>
        </w:rPr>
        <w:t>ng</w:t>
      </w:r>
      <w:r w:rsidR="00581809" w:rsidRPr="00741B6C">
        <w:rPr>
          <w:sz w:val="24"/>
          <w:szCs w:val="24"/>
        </w:rPr>
        <w:t xml:space="preserve"> </w:t>
      </w:r>
      <w:r w:rsidRPr="00741B6C">
        <w:rPr>
          <w:sz w:val="24"/>
          <w:szCs w:val="24"/>
        </w:rPr>
        <w:t>one of the</w:t>
      </w:r>
      <w:r w:rsidR="00581809" w:rsidRPr="00741B6C">
        <w:rPr>
          <w:sz w:val="24"/>
          <w:szCs w:val="24"/>
        </w:rPr>
        <w:t xml:space="preserve"> </w:t>
      </w:r>
      <w:r w:rsidR="00182398" w:rsidRPr="00741B6C">
        <w:rPr>
          <w:sz w:val="24"/>
          <w:szCs w:val="24"/>
        </w:rPr>
        <w:t>Wizard Heights Bulletin Board</w:t>
      </w:r>
      <w:r w:rsidRPr="00741B6C">
        <w:rPr>
          <w:sz w:val="24"/>
          <w:szCs w:val="24"/>
        </w:rPr>
        <w:t>s</w:t>
      </w:r>
      <w:r w:rsidR="00182398" w:rsidRPr="00741B6C">
        <w:rPr>
          <w:sz w:val="24"/>
          <w:szCs w:val="24"/>
        </w:rPr>
        <w:t xml:space="preserve"> to Wizard Heights Boat launch</w:t>
      </w:r>
      <w:r w:rsidR="00581809" w:rsidRPr="00741B6C">
        <w:rPr>
          <w:sz w:val="24"/>
          <w:szCs w:val="24"/>
        </w:rPr>
        <w:t xml:space="preserve"> </w:t>
      </w:r>
      <w:r w:rsidRPr="00741B6C">
        <w:rPr>
          <w:sz w:val="24"/>
          <w:szCs w:val="24"/>
        </w:rPr>
        <w:t xml:space="preserve">pending approval </w:t>
      </w:r>
      <w:r w:rsidR="0007445C">
        <w:rPr>
          <w:sz w:val="24"/>
          <w:szCs w:val="24"/>
        </w:rPr>
        <w:t>from Wetaskiwin</w:t>
      </w:r>
      <w:r w:rsidRPr="00741B6C">
        <w:rPr>
          <w:sz w:val="24"/>
          <w:szCs w:val="24"/>
        </w:rPr>
        <w:t xml:space="preserve"> </w:t>
      </w:r>
      <w:r w:rsidR="0007445C">
        <w:rPr>
          <w:sz w:val="24"/>
          <w:szCs w:val="24"/>
        </w:rPr>
        <w:t>C</w:t>
      </w:r>
      <w:r w:rsidRPr="00741B6C">
        <w:rPr>
          <w:sz w:val="24"/>
          <w:szCs w:val="24"/>
        </w:rPr>
        <w:t>ounty.</w:t>
      </w:r>
      <w:r>
        <w:rPr>
          <w:sz w:val="24"/>
          <w:szCs w:val="24"/>
        </w:rPr>
        <w:t xml:space="preserve"> Motion by </w:t>
      </w:r>
      <w:proofErr w:type="spellStart"/>
      <w:r>
        <w:rPr>
          <w:sz w:val="24"/>
          <w:szCs w:val="24"/>
        </w:rPr>
        <w:t>LeVerne</w:t>
      </w:r>
      <w:proofErr w:type="spellEnd"/>
      <w:r>
        <w:rPr>
          <w:sz w:val="24"/>
          <w:szCs w:val="24"/>
        </w:rPr>
        <w:t xml:space="preserve"> Ellsworth and seconded by Richard Ipsen to move bulletin board upon county approval.</w:t>
      </w:r>
    </w:p>
    <w:p w14:paraId="6E5FA73A" w14:textId="02CEA367" w:rsidR="00182398" w:rsidRDefault="00B21CB7" w:rsidP="00BD0C2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Leverne</w:t>
      </w:r>
      <w:proofErr w:type="spellEnd"/>
      <w:r>
        <w:rPr>
          <w:sz w:val="24"/>
          <w:szCs w:val="24"/>
        </w:rPr>
        <w:t xml:space="preserve"> Ellsworth, Donna Andres and Blake Bartlett volunteered to remove tent poles in Jubilee Campground spring 2022.</w:t>
      </w:r>
    </w:p>
    <w:p w14:paraId="4C5F4D15" w14:textId="7FDF207C" w:rsidR="00741B6C" w:rsidRDefault="00741B6C" w:rsidP="00BD0C2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Blake presented a draft copy of signage for bulletin boards. Signage would have interchangeable summer and winter sections. Board approved the expenditure for 2 signs.</w:t>
      </w:r>
      <w:r w:rsidR="0007445C">
        <w:rPr>
          <w:sz w:val="24"/>
          <w:szCs w:val="24"/>
        </w:rPr>
        <w:t xml:space="preserve"> Motion by </w:t>
      </w:r>
      <w:proofErr w:type="spellStart"/>
      <w:r w:rsidR="0007445C">
        <w:rPr>
          <w:sz w:val="24"/>
          <w:szCs w:val="24"/>
        </w:rPr>
        <w:t>LeVerne</w:t>
      </w:r>
      <w:proofErr w:type="spellEnd"/>
      <w:r w:rsidR="0007445C">
        <w:rPr>
          <w:sz w:val="24"/>
          <w:szCs w:val="24"/>
        </w:rPr>
        <w:t xml:space="preserve"> Ellsworth and Seconded by Richard Ipsen.</w:t>
      </w:r>
    </w:p>
    <w:p w14:paraId="3D0F05DF" w14:textId="436BF3CF" w:rsidR="003F0F06" w:rsidRPr="0007445C" w:rsidRDefault="003F0F06" w:rsidP="0007445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07445C">
        <w:rPr>
          <w:sz w:val="24"/>
          <w:szCs w:val="24"/>
        </w:rPr>
        <w:t>Donna Andres asked if there was an inspection policy in place</w:t>
      </w:r>
      <w:r w:rsidR="008100A9">
        <w:rPr>
          <w:sz w:val="24"/>
          <w:szCs w:val="24"/>
        </w:rPr>
        <w:t xml:space="preserve"> for septic</w:t>
      </w:r>
      <w:r w:rsidRPr="0007445C">
        <w:rPr>
          <w:sz w:val="24"/>
          <w:szCs w:val="24"/>
        </w:rPr>
        <w:t xml:space="preserve">. Josh Bishop replied that the </w:t>
      </w:r>
      <w:r w:rsidR="008100A9">
        <w:rPr>
          <w:sz w:val="24"/>
          <w:szCs w:val="24"/>
        </w:rPr>
        <w:t xml:space="preserve">Wetaskiwin </w:t>
      </w:r>
      <w:r w:rsidRPr="0007445C">
        <w:rPr>
          <w:sz w:val="24"/>
          <w:szCs w:val="24"/>
        </w:rPr>
        <w:t>County was working on a holding tank policy.</w:t>
      </w:r>
    </w:p>
    <w:p w14:paraId="5D13C88E" w14:textId="462FDAFC" w:rsidR="0007445C" w:rsidRDefault="0007445C" w:rsidP="0007445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Board tabled a decision on a fundraising event request until further information is available.</w:t>
      </w:r>
    </w:p>
    <w:p w14:paraId="234A6EEF" w14:textId="6150272D" w:rsidR="0007445C" w:rsidRDefault="0007445C" w:rsidP="0007445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LeVerne</w:t>
      </w:r>
      <w:proofErr w:type="spellEnd"/>
      <w:r>
        <w:rPr>
          <w:sz w:val="24"/>
          <w:szCs w:val="24"/>
        </w:rPr>
        <w:t xml:space="preserve"> Ellsworth brought forth</w:t>
      </w:r>
      <w:r w:rsidR="00A06400">
        <w:rPr>
          <w:sz w:val="24"/>
          <w:szCs w:val="24"/>
        </w:rPr>
        <w:t xml:space="preserve"> an information package he received regarding a Proposed Seasonal Campground Development in the County of Leduc D22-014. </w:t>
      </w:r>
      <w:r w:rsidR="00DA25B2">
        <w:rPr>
          <w:sz w:val="24"/>
          <w:szCs w:val="24"/>
        </w:rPr>
        <w:t>As an adjacent landowner in the community who is opposing such a development, h</w:t>
      </w:r>
      <w:r w:rsidR="00A06400">
        <w:rPr>
          <w:sz w:val="24"/>
          <w:szCs w:val="24"/>
        </w:rPr>
        <w:t>e is arranging a townhall meeting for the community for Sunday, March 20</w:t>
      </w:r>
      <w:r w:rsidR="00A06400" w:rsidRPr="00A06400">
        <w:rPr>
          <w:sz w:val="24"/>
          <w:szCs w:val="24"/>
          <w:vertAlign w:val="superscript"/>
        </w:rPr>
        <w:t>th</w:t>
      </w:r>
      <w:r w:rsidR="00A06400">
        <w:rPr>
          <w:sz w:val="24"/>
          <w:szCs w:val="24"/>
        </w:rPr>
        <w:t xml:space="preserve"> at 2pm at New Humble Community Charter School for community discussion.</w:t>
      </w:r>
    </w:p>
    <w:p w14:paraId="387C0C13" w14:textId="0FEBF8F0" w:rsidR="00A06400" w:rsidRPr="0007445C" w:rsidRDefault="00A06400" w:rsidP="0007445C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motion was put forth to approve WLWLSA to oppose this development on environmental basis and to attend the meeting. Motion by Richard Ipsen and seconded b</w:t>
      </w:r>
      <w:r w:rsidR="00DA25B2">
        <w:rPr>
          <w:sz w:val="24"/>
          <w:szCs w:val="24"/>
        </w:rPr>
        <w:t xml:space="preserve">y John </w:t>
      </w:r>
      <w:proofErr w:type="spellStart"/>
      <w:r w:rsidR="00DA25B2">
        <w:rPr>
          <w:sz w:val="24"/>
          <w:szCs w:val="24"/>
        </w:rPr>
        <w:t>Hrynkow</w:t>
      </w:r>
      <w:proofErr w:type="spellEnd"/>
      <w:r w:rsidR="00DA25B2">
        <w:rPr>
          <w:sz w:val="24"/>
          <w:szCs w:val="24"/>
        </w:rPr>
        <w:t>.</w:t>
      </w:r>
    </w:p>
    <w:p w14:paraId="076220AF" w14:textId="28AFBA78" w:rsidR="00182398" w:rsidRPr="00B13937" w:rsidRDefault="00182398" w:rsidP="0018239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</w:t>
      </w:r>
      <w:r w:rsidR="003F0F06">
        <w:rPr>
          <w:sz w:val="24"/>
          <w:szCs w:val="24"/>
        </w:rPr>
        <w:t>: To be determined – late May/early June?</w:t>
      </w:r>
    </w:p>
    <w:p w14:paraId="2F7C8C4B" w14:textId="46328E06" w:rsidR="00770BF9" w:rsidRPr="008A618A" w:rsidRDefault="00770BF9" w:rsidP="00F068C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DBA81E7" w14:textId="6EBCC6C8" w:rsidR="00223A7C" w:rsidRPr="00223A7C" w:rsidRDefault="00223A7C" w:rsidP="00223A7C">
      <w:pPr>
        <w:pStyle w:val="ListParagraph"/>
        <w:spacing w:after="0"/>
        <w:rPr>
          <w:sz w:val="24"/>
          <w:szCs w:val="24"/>
        </w:rPr>
      </w:pPr>
    </w:p>
    <w:sectPr w:rsidR="00223A7C" w:rsidRPr="00223A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A74"/>
    <w:multiLevelType w:val="hybridMultilevel"/>
    <w:tmpl w:val="BFC8D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20BE9"/>
    <w:multiLevelType w:val="hybridMultilevel"/>
    <w:tmpl w:val="9AE4C4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F3F91"/>
    <w:multiLevelType w:val="hybridMultilevel"/>
    <w:tmpl w:val="B46ACEF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66704"/>
    <w:multiLevelType w:val="hybridMultilevel"/>
    <w:tmpl w:val="1CDCA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15E69"/>
    <w:multiLevelType w:val="hybridMultilevel"/>
    <w:tmpl w:val="E0884B74"/>
    <w:lvl w:ilvl="0" w:tplc="1009000F">
      <w:start w:val="1"/>
      <w:numFmt w:val="decimal"/>
      <w:lvlText w:val="%1."/>
      <w:lvlJc w:val="left"/>
      <w:pPr>
        <w:ind w:left="1636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C54AD"/>
    <w:multiLevelType w:val="hybridMultilevel"/>
    <w:tmpl w:val="1CDCAAC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E56CA"/>
    <w:multiLevelType w:val="hybridMultilevel"/>
    <w:tmpl w:val="AB3A3D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A108F"/>
    <w:multiLevelType w:val="hybridMultilevel"/>
    <w:tmpl w:val="1CDCA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17A64"/>
    <w:multiLevelType w:val="hybridMultilevel"/>
    <w:tmpl w:val="5D82C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C0"/>
    <w:rsid w:val="00045B13"/>
    <w:rsid w:val="0007445C"/>
    <w:rsid w:val="000D1024"/>
    <w:rsid w:val="000D4B4E"/>
    <w:rsid w:val="000E0A88"/>
    <w:rsid w:val="000E6E4E"/>
    <w:rsid w:val="001272AC"/>
    <w:rsid w:val="00181A13"/>
    <w:rsid w:val="00182398"/>
    <w:rsid w:val="001C279E"/>
    <w:rsid w:val="001F3783"/>
    <w:rsid w:val="00223A7C"/>
    <w:rsid w:val="002A6B39"/>
    <w:rsid w:val="002B0F20"/>
    <w:rsid w:val="002B40C0"/>
    <w:rsid w:val="00337264"/>
    <w:rsid w:val="003601E4"/>
    <w:rsid w:val="00374A41"/>
    <w:rsid w:val="003810D1"/>
    <w:rsid w:val="003D19A0"/>
    <w:rsid w:val="003F0F06"/>
    <w:rsid w:val="00470157"/>
    <w:rsid w:val="004E57F9"/>
    <w:rsid w:val="004F5497"/>
    <w:rsid w:val="00530E74"/>
    <w:rsid w:val="00581809"/>
    <w:rsid w:val="00596F57"/>
    <w:rsid w:val="005E7946"/>
    <w:rsid w:val="0061751B"/>
    <w:rsid w:val="00637F2C"/>
    <w:rsid w:val="00695F04"/>
    <w:rsid w:val="006A577C"/>
    <w:rsid w:val="00741B6C"/>
    <w:rsid w:val="00770585"/>
    <w:rsid w:val="00770BF9"/>
    <w:rsid w:val="007A50B5"/>
    <w:rsid w:val="007F431F"/>
    <w:rsid w:val="008100A9"/>
    <w:rsid w:val="00816C53"/>
    <w:rsid w:val="00883693"/>
    <w:rsid w:val="008A10FE"/>
    <w:rsid w:val="008A618A"/>
    <w:rsid w:val="0091005B"/>
    <w:rsid w:val="00973760"/>
    <w:rsid w:val="009961E7"/>
    <w:rsid w:val="009C62E9"/>
    <w:rsid w:val="00A06400"/>
    <w:rsid w:val="00A52AA2"/>
    <w:rsid w:val="00A65878"/>
    <w:rsid w:val="00AB3056"/>
    <w:rsid w:val="00B13937"/>
    <w:rsid w:val="00B16594"/>
    <w:rsid w:val="00B21CB7"/>
    <w:rsid w:val="00B5647C"/>
    <w:rsid w:val="00BC6FE9"/>
    <w:rsid w:val="00BD0C27"/>
    <w:rsid w:val="00BD35B2"/>
    <w:rsid w:val="00C251C2"/>
    <w:rsid w:val="00C80AF3"/>
    <w:rsid w:val="00CF0052"/>
    <w:rsid w:val="00D03557"/>
    <w:rsid w:val="00D27999"/>
    <w:rsid w:val="00D36CA5"/>
    <w:rsid w:val="00DA25B2"/>
    <w:rsid w:val="00DB75F7"/>
    <w:rsid w:val="00F068C9"/>
    <w:rsid w:val="00F3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3231"/>
  <w15:chartTrackingRefBased/>
  <w15:docId w15:val="{B7F322FD-EC97-426A-9A57-E7B21DDE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A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Bartlett</dc:creator>
  <cp:keywords/>
  <dc:description/>
  <cp:lastModifiedBy>Linda Bartlett</cp:lastModifiedBy>
  <cp:revision>9</cp:revision>
  <cp:lastPrinted>2022-03-12T01:52:00Z</cp:lastPrinted>
  <dcterms:created xsi:type="dcterms:W3CDTF">2022-03-12T01:49:00Z</dcterms:created>
  <dcterms:modified xsi:type="dcterms:W3CDTF">2022-04-05T21:59:00Z</dcterms:modified>
</cp:coreProperties>
</file>